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20524" w:rsidP="00AA02BF">
      <w:pPr>
        <w:jc w:val="right"/>
        <w:rPr>
          <w:bCs/>
          <w:sz w:val="27"/>
          <w:szCs w:val="27"/>
        </w:rPr>
      </w:pPr>
      <w:r w:rsidRPr="00520524">
        <w:rPr>
          <w:bCs/>
          <w:sz w:val="27"/>
          <w:szCs w:val="27"/>
          <w:lang w:val="x-none"/>
        </w:rPr>
        <w:t xml:space="preserve">Дело № </w:t>
      </w:r>
      <w:r w:rsidRPr="00520524" w:rsidR="008015FA">
        <w:rPr>
          <w:bCs/>
          <w:sz w:val="27"/>
          <w:szCs w:val="27"/>
        </w:rPr>
        <w:t>05-</w:t>
      </w:r>
      <w:r w:rsidR="004039DA">
        <w:rPr>
          <w:bCs/>
          <w:sz w:val="27"/>
          <w:szCs w:val="27"/>
        </w:rPr>
        <w:t>36</w:t>
      </w:r>
      <w:r w:rsidR="00BD631D">
        <w:rPr>
          <w:bCs/>
          <w:sz w:val="27"/>
          <w:szCs w:val="27"/>
        </w:rPr>
        <w:t>-2613</w:t>
      </w:r>
      <w:r w:rsidRPr="00520524" w:rsidR="008015FA">
        <w:rPr>
          <w:bCs/>
          <w:sz w:val="27"/>
          <w:szCs w:val="27"/>
        </w:rPr>
        <w:t>/</w:t>
      </w:r>
      <w:r w:rsidR="004039DA">
        <w:rPr>
          <w:bCs/>
          <w:sz w:val="27"/>
          <w:szCs w:val="27"/>
        </w:rPr>
        <w:t>2026</w:t>
      </w:r>
    </w:p>
    <w:p w:rsidR="00AA02BF" w:rsidRPr="0052052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  <w:lang w:val="x-none"/>
        </w:rPr>
        <w:t>ПОСТАНОВЛЕНИЕ</w:t>
      </w:r>
    </w:p>
    <w:p w:rsidR="00AA02BF" w:rsidRPr="00520524" w:rsidP="00AA02BF">
      <w:pPr>
        <w:rPr>
          <w:bCs/>
          <w:sz w:val="27"/>
          <w:szCs w:val="27"/>
          <w:lang w:val="x-none"/>
        </w:rPr>
      </w:pPr>
    </w:p>
    <w:p w:rsidR="00AA02BF" w:rsidRPr="00520524" w:rsidP="00AA02BF">
      <w:pPr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</w:rPr>
        <w:t>г</w:t>
      </w:r>
      <w:r w:rsidRPr="00520524" w:rsidR="008015FA">
        <w:rPr>
          <w:bCs/>
          <w:sz w:val="27"/>
          <w:szCs w:val="27"/>
        </w:rPr>
        <w:t>ород</w:t>
      </w:r>
      <w:r w:rsidRPr="00520524">
        <w:rPr>
          <w:bCs/>
          <w:sz w:val="27"/>
          <w:szCs w:val="27"/>
          <w:lang w:val="x-none"/>
        </w:rPr>
        <w:t xml:space="preserve"> Сургут</w:t>
      </w:r>
      <w:r w:rsidRPr="00520524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</w:t>
      </w:r>
      <w:r w:rsidR="004039DA">
        <w:rPr>
          <w:bCs/>
          <w:sz w:val="27"/>
          <w:szCs w:val="27"/>
        </w:rPr>
        <w:t>14 января 2026</w:t>
      </w:r>
      <w:r w:rsidRPr="00520524" w:rsidR="006D1AA1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>года</w:t>
      </w:r>
      <w:r w:rsidRPr="00520524">
        <w:rPr>
          <w:bCs/>
          <w:sz w:val="27"/>
          <w:szCs w:val="27"/>
          <w:lang w:val="x-none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520524" w:rsidP="00AA02BF">
      <w:pPr>
        <w:rPr>
          <w:bCs/>
          <w:sz w:val="27"/>
          <w:szCs w:val="27"/>
        </w:rPr>
      </w:pPr>
      <w:r w:rsidRPr="00520524">
        <w:rPr>
          <w:bCs/>
          <w:sz w:val="27"/>
          <w:szCs w:val="27"/>
        </w:rPr>
        <w:t xml:space="preserve"> 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</w:t>
      </w:r>
      <w:r w:rsidRPr="001372FC" w:rsidR="001372FC">
        <w:rPr>
          <w:bCs/>
          <w:sz w:val="27"/>
          <w:szCs w:val="27"/>
        </w:rPr>
        <w:t xml:space="preserve"> судебного участка № </w:t>
      </w:r>
      <w:r>
        <w:rPr>
          <w:bCs/>
          <w:sz w:val="27"/>
          <w:szCs w:val="27"/>
        </w:rPr>
        <w:t>13</w:t>
      </w:r>
      <w:r w:rsidRPr="001372FC" w:rsidR="001372FC">
        <w:rPr>
          <w:bCs/>
          <w:sz w:val="27"/>
          <w:szCs w:val="27"/>
        </w:rPr>
        <w:t xml:space="preserve"> </w:t>
      </w:r>
      <w:r w:rsidRPr="001372FC" w:rsidR="001372FC">
        <w:rPr>
          <w:bCs/>
          <w:sz w:val="27"/>
          <w:szCs w:val="27"/>
        </w:rPr>
        <w:t>Сургутского</w:t>
      </w:r>
      <w:r w:rsidRPr="001372FC" w:rsidR="001372F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372FC" w:rsidR="001372FC">
        <w:rPr>
          <w:bCs/>
          <w:sz w:val="27"/>
          <w:szCs w:val="27"/>
        </w:rPr>
        <w:t>Айткулова</w:t>
      </w:r>
      <w:r w:rsidRPr="001372FC" w:rsidR="001372FC">
        <w:rPr>
          <w:bCs/>
          <w:sz w:val="27"/>
          <w:szCs w:val="27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 w:rsidRPr="001372FC" w:rsidR="001372FC">
        <w:rPr>
          <w:bCs/>
          <w:sz w:val="27"/>
          <w:szCs w:val="27"/>
        </w:rPr>
        <w:t>каб</w:t>
      </w:r>
      <w:r w:rsidRPr="001372FC" w:rsidR="001372FC">
        <w:rPr>
          <w:bCs/>
          <w:sz w:val="27"/>
          <w:szCs w:val="27"/>
        </w:rPr>
        <w:t xml:space="preserve">. 502,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 xml:space="preserve">рассмотрев в открытом судебном заседании дело об административном правонарушении </w:t>
      </w:r>
    </w:p>
    <w:p w:rsidR="00CA738B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>в отношении должностного лица –</w:t>
      </w:r>
      <w:r w:rsidRPr="00CA738B">
        <w:t xml:space="preserve"> </w:t>
      </w:r>
      <w:r w:rsidRPr="00BD631D" w:rsidR="00BD631D">
        <w:rPr>
          <w:bCs/>
          <w:sz w:val="27"/>
          <w:szCs w:val="27"/>
        </w:rPr>
        <w:t xml:space="preserve">директора ООО </w:t>
      </w:r>
      <w:r w:rsidR="00460595">
        <w:rPr>
          <w:bCs/>
          <w:sz w:val="27"/>
          <w:szCs w:val="27"/>
        </w:rPr>
        <w:t>«*</w:t>
      </w:r>
      <w:r w:rsidRPr="00BD631D" w:rsidR="00BD631D">
        <w:rPr>
          <w:bCs/>
          <w:sz w:val="27"/>
          <w:szCs w:val="27"/>
        </w:rPr>
        <w:t xml:space="preserve">» </w:t>
      </w:r>
      <w:r w:rsidR="004039DA">
        <w:rPr>
          <w:bCs/>
          <w:sz w:val="27"/>
          <w:szCs w:val="27"/>
        </w:rPr>
        <w:t xml:space="preserve">Китаевой Натальи Михайловны, </w:t>
      </w:r>
      <w:r w:rsidR="00460595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 года рождения, </w:t>
      </w:r>
      <w:r w:rsidR="004039DA">
        <w:rPr>
          <w:bCs/>
          <w:sz w:val="27"/>
          <w:szCs w:val="27"/>
        </w:rPr>
        <w:t>место рождения:</w:t>
      </w:r>
      <w:r w:rsidRPr="00BD631D" w:rsidR="00BD631D">
        <w:rPr>
          <w:bCs/>
          <w:sz w:val="27"/>
          <w:szCs w:val="27"/>
        </w:rPr>
        <w:t xml:space="preserve"> </w:t>
      </w:r>
      <w:r w:rsidR="00460595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, </w:t>
      </w:r>
      <w:r w:rsidR="004039DA">
        <w:rPr>
          <w:bCs/>
          <w:sz w:val="27"/>
          <w:szCs w:val="27"/>
        </w:rPr>
        <w:t>гражданство:</w:t>
      </w:r>
      <w:r w:rsidRPr="00BD631D" w:rsidR="00BD631D">
        <w:rPr>
          <w:bCs/>
          <w:sz w:val="27"/>
          <w:szCs w:val="27"/>
        </w:rPr>
        <w:t xml:space="preserve"> </w:t>
      </w:r>
      <w:r w:rsidR="00460595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, </w:t>
      </w:r>
      <w:r w:rsidR="004039DA">
        <w:rPr>
          <w:bCs/>
          <w:sz w:val="27"/>
          <w:szCs w:val="27"/>
        </w:rPr>
        <w:t>адрес регистрации и проживания</w:t>
      </w:r>
      <w:r w:rsidRPr="00BD631D" w:rsidR="00BD631D">
        <w:rPr>
          <w:bCs/>
          <w:sz w:val="27"/>
          <w:szCs w:val="27"/>
        </w:rPr>
        <w:t xml:space="preserve">: </w:t>
      </w:r>
      <w:r w:rsidR="00460595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, паспорт </w:t>
      </w:r>
      <w:r w:rsidR="00460595">
        <w:rPr>
          <w:bCs/>
          <w:sz w:val="27"/>
          <w:szCs w:val="27"/>
        </w:rPr>
        <w:t>*</w:t>
      </w:r>
      <w:r w:rsidR="004039DA">
        <w:rPr>
          <w:bCs/>
          <w:sz w:val="27"/>
          <w:szCs w:val="27"/>
        </w:rPr>
        <w:t>,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AA02BF" w:rsidRPr="00520524" w:rsidP="00AA02BF">
      <w:pPr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УСТАНОВИЛ: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="0093538F">
        <w:rPr>
          <w:sz w:val="27"/>
          <w:szCs w:val="27"/>
        </w:rPr>
        <w:t>директор</w:t>
      </w:r>
      <w:r w:rsidR="004705F1">
        <w:rPr>
          <w:sz w:val="27"/>
          <w:szCs w:val="27"/>
        </w:rPr>
        <w:t xml:space="preserve"> </w:t>
      </w:r>
      <w:r w:rsidRPr="00BD631D" w:rsidR="004039DA">
        <w:rPr>
          <w:bCs/>
          <w:sz w:val="27"/>
          <w:szCs w:val="27"/>
        </w:rPr>
        <w:t>ООО «</w:t>
      </w:r>
      <w:r w:rsidR="00460595">
        <w:rPr>
          <w:bCs/>
          <w:sz w:val="27"/>
          <w:szCs w:val="27"/>
        </w:rPr>
        <w:t>*</w:t>
      </w:r>
      <w:r w:rsidRPr="00BD631D" w:rsidR="004039DA">
        <w:rPr>
          <w:bCs/>
          <w:sz w:val="27"/>
          <w:szCs w:val="27"/>
        </w:rPr>
        <w:t xml:space="preserve">» </w:t>
      </w:r>
      <w:r w:rsidR="004039DA">
        <w:rPr>
          <w:bCs/>
          <w:sz w:val="27"/>
          <w:szCs w:val="27"/>
        </w:rPr>
        <w:t xml:space="preserve">Китаева Н.М. </w:t>
      </w:r>
      <w:r w:rsidRPr="00520524" w:rsidR="000B1CA6">
        <w:rPr>
          <w:sz w:val="27"/>
          <w:szCs w:val="27"/>
        </w:rPr>
        <w:t xml:space="preserve">не </w:t>
      </w:r>
      <w:r w:rsidRPr="00B01987" w:rsidR="000B1CA6">
        <w:rPr>
          <w:sz w:val="27"/>
          <w:szCs w:val="27"/>
        </w:rPr>
        <w:t>предоставил</w:t>
      </w:r>
      <w:r w:rsidR="004039DA">
        <w:rPr>
          <w:sz w:val="27"/>
          <w:szCs w:val="27"/>
        </w:rPr>
        <w:t>а</w:t>
      </w:r>
      <w:r w:rsidRPr="00B01987" w:rsidR="000B1CA6">
        <w:rPr>
          <w:sz w:val="27"/>
          <w:szCs w:val="27"/>
        </w:rPr>
        <w:t xml:space="preserve"> </w:t>
      </w:r>
      <w:r w:rsidRPr="00520524" w:rsidR="00520524">
        <w:rPr>
          <w:sz w:val="27"/>
          <w:szCs w:val="27"/>
        </w:rPr>
        <w:t xml:space="preserve">в </w:t>
      </w:r>
      <w:r w:rsidRPr="0052052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23, п. 5 ст. 174 Налогового кодекса Российской Федерации, деклараци</w:t>
      </w:r>
      <w:r w:rsidRPr="00520524">
        <w:rPr>
          <w:sz w:val="27"/>
          <w:szCs w:val="27"/>
        </w:rPr>
        <w:t>ю</w:t>
      </w:r>
      <w:r w:rsidRPr="00520524">
        <w:rPr>
          <w:sz w:val="27"/>
          <w:szCs w:val="27"/>
        </w:rPr>
        <w:t xml:space="preserve"> по налогу на добавленную стоимость за </w:t>
      </w:r>
      <w:r w:rsidR="004039DA">
        <w:rPr>
          <w:sz w:val="27"/>
          <w:szCs w:val="27"/>
        </w:rPr>
        <w:t>4</w:t>
      </w:r>
      <w:r w:rsidR="000B1CA6">
        <w:rPr>
          <w:sz w:val="27"/>
          <w:szCs w:val="27"/>
        </w:rPr>
        <w:t xml:space="preserve"> квартал</w:t>
      </w:r>
      <w:r w:rsidRPr="00B01987" w:rsidR="000E2638">
        <w:rPr>
          <w:sz w:val="27"/>
          <w:szCs w:val="27"/>
        </w:rPr>
        <w:t xml:space="preserve"> </w:t>
      </w:r>
      <w:r w:rsidR="004039DA">
        <w:rPr>
          <w:sz w:val="27"/>
          <w:szCs w:val="27"/>
        </w:rPr>
        <w:t>2024</w:t>
      </w:r>
      <w:r w:rsidRPr="00B01987" w:rsidR="00A83D2E">
        <w:rPr>
          <w:sz w:val="27"/>
          <w:szCs w:val="27"/>
        </w:rPr>
        <w:t xml:space="preserve"> </w:t>
      </w:r>
      <w:r w:rsidRPr="00B01987">
        <w:rPr>
          <w:sz w:val="27"/>
          <w:szCs w:val="27"/>
        </w:rPr>
        <w:t>года</w:t>
      </w:r>
      <w:r w:rsidRPr="00520524">
        <w:rPr>
          <w:sz w:val="27"/>
          <w:szCs w:val="27"/>
        </w:rPr>
        <w:t xml:space="preserve">, срок представления декларации по налогу на добавленную стоимость не позднее </w:t>
      </w:r>
      <w:r w:rsidR="004039DA">
        <w:rPr>
          <w:sz w:val="27"/>
          <w:szCs w:val="27"/>
        </w:rPr>
        <w:t>27.01.2025 г.</w:t>
      </w:r>
      <w:r w:rsidRPr="00520524" w:rsidR="008015FA">
        <w:rPr>
          <w:sz w:val="27"/>
          <w:szCs w:val="27"/>
        </w:rPr>
        <w:t>,</w:t>
      </w:r>
      <w:r w:rsidRPr="00520524">
        <w:rPr>
          <w:sz w:val="27"/>
          <w:szCs w:val="27"/>
        </w:rPr>
        <w:t xml:space="preserve"> </w:t>
      </w:r>
      <w:r w:rsidR="00A512A6">
        <w:rPr>
          <w:sz w:val="27"/>
          <w:szCs w:val="27"/>
        </w:rPr>
        <w:t xml:space="preserve">фактическая дата предоставления </w:t>
      </w:r>
      <w:r w:rsidR="00B42209">
        <w:rPr>
          <w:sz w:val="27"/>
          <w:szCs w:val="27"/>
        </w:rPr>
        <w:t>сведений</w:t>
      </w:r>
      <w:r w:rsidR="00A512A6">
        <w:rPr>
          <w:sz w:val="27"/>
          <w:szCs w:val="27"/>
        </w:rPr>
        <w:t xml:space="preserve">- </w:t>
      </w:r>
      <w:r w:rsidR="004039DA">
        <w:rPr>
          <w:sz w:val="27"/>
          <w:szCs w:val="27"/>
        </w:rPr>
        <w:t>06.05.2025 г.</w:t>
      </w:r>
      <w:r w:rsidR="00A512A6">
        <w:rPr>
          <w:sz w:val="27"/>
          <w:szCs w:val="27"/>
        </w:rPr>
        <w:t xml:space="preserve">, </w:t>
      </w:r>
      <w:r w:rsidRPr="00520524">
        <w:rPr>
          <w:sz w:val="27"/>
          <w:szCs w:val="27"/>
        </w:rPr>
        <w:t xml:space="preserve">тем самым </w:t>
      </w:r>
      <w:r w:rsidR="004039DA">
        <w:rPr>
          <w:bCs/>
          <w:sz w:val="27"/>
          <w:szCs w:val="27"/>
        </w:rPr>
        <w:t xml:space="preserve">Китаева Н.М. </w:t>
      </w:r>
      <w:r w:rsidRPr="00B01987">
        <w:rPr>
          <w:sz w:val="27"/>
          <w:szCs w:val="27"/>
        </w:rPr>
        <w:t>совершил</w:t>
      </w:r>
      <w:r w:rsidR="004039DA">
        <w:rPr>
          <w:sz w:val="27"/>
          <w:szCs w:val="27"/>
        </w:rPr>
        <w:t>а</w:t>
      </w:r>
      <w:r w:rsidRPr="00B01987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Китаева Н.М. </w:t>
      </w:r>
      <w:r w:rsidRPr="00520524">
        <w:rPr>
          <w:sz w:val="27"/>
          <w:szCs w:val="27"/>
        </w:rPr>
        <w:t xml:space="preserve">о времени и месте судебного заседания </w:t>
      </w:r>
      <w:r w:rsidRPr="00B01987">
        <w:rPr>
          <w:sz w:val="27"/>
          <w:szCs w:val="27"/>
        </w:rPr>
        <w:t>извещен</w:t>
      </w:r>
      <w:r>
        <w:rPr>
          <w:sz w:val="27"/>
          <w:szCs w:val="27"/>
        </w:rPr>
        <w:t>а</w:t>
      </w:r>
      <w:r w:rsidRPr="00B01987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надлежащим образом судебной повесткой, направленной заказным пи</w:t>
      </w:r>
      <w:r w:rsidRPr="00520524" w:rsidR="007A2E39">
        <w:rPr>
          <w:sz w:val="27"/>
          <w:szCs w:val="27"/>
        </w:rPr>
        <w:t xml:space="preserve">сьмом с уведомлением о вручении, в судебное заседание не </w:t>
      </w:r>
      <w:r w:rsidRPr="00B01987" w:rsidR="00896068">
        <w:rPr>
          <w:sz w:val="27"/>
          <w:szCs w:val="27"/>
        </w:rPr>
        <w:t>явил</w:t>
      </w:r>
      <w:r>
        <w:rPr>
          <w:sz w:val="27"/>
          <w:szCs w:val="27"/>
        </w:rPr>
        <w:t>ась,</w:t>
      </w:r>
      <w:r w:rsidRPr="00520524" w:rsidR="007A2E39">
        <w:rPr>
          <w:sz w:val="27"/>
          <w:szCs w:val="27"/>
        </w:rPr>
        <w:t xml:space="preserve"> </w:t>
      </w:r>
      <w:r w:rsidR="0040455A">
        <w:rPr>
          <w:sz w:val="27"/>
          <w:szCs w:val="27"/>
        </w:rPr>
        <w:t xml:space="preserve">до судебного заседания заявила ходатайство о рассмотрении дела в свое отсутствие.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520524" w:rsidP="00AA02BF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 w:rsidRPr="00520524">
        <w:rPr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Юридический адрес общества: </w:t>
      </w:r>
      <w:r w:rsidR="00460595">
        <w:rPr>
          <w:sz w:val="27"/>
          <w:szCs w:val="27"/>
        </w:rPr>
        <w:t>*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силу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520524" w:rsidR="008015FA">
        <w:rPr>
          <w:sz w:val="27"/>
          <w:szCs w:val="27"/>
        </w:rPr>
        <w:t>№</w:t>
      </w:r>
      <w:r w:rsidR="00BD631D">
        <w:rPr>
          <w:color w:val="0070C0"/>
          <w:sz w:val="27"/>
          <w:szCs w:val="27"/>
        </w:rPr>
        <w:t xml:space="preserve"> </w:t>
      </w:r>
      <w:r w:rsidR="004039DA">
        <w:rPr>
          <w:color w:val="0070C0"/>
          <w:sz w:val="27"/>
          <w:szCs w:val="27"/>
        </w:rPr>
        <w:t>34159</w:t>
      </w:r>
      <w:r w:rsidRPr="0052052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520524" w:rsidR="00480D8A">
        <w:rPr>
          <w:sz w:val="27"/>
          <w:szCs w:val="27"/>
        </w:rPr>
        <w:t>справкой</w:t>
      </w:r>
      <w:r w:rsidRPr="00520524">
        <w:rPr>
          <w:sz w:val="27"/>
          <w:szCs w:val="27"/>
        </w:rPr>
        <w:t xml:space="preserve"> о </w:t>
      </w:r>
      <w:r w:rsidRPr="00520524" w:rsidR="00480D8A">
        <w:rPr>
          <w:sz w:val="27"/>
          <w:szCs w:val="27"/>
        </w:rPr>
        <w:t>не предоставлении</w:t>
      </w:r>
      <w:r w:rsidRPr="00520524">
        <w:rPr>
          <w:sz w:val="27"/>
          <w:szCs w:val="27"/>
        </w:rPr>
        <w:t xml:space="preserve"> декларации по НДС за </w:t>
      </w:r>
      <w:r w:rsidR="004039DA">
        <w:rPr>
          <w:sz w:val="27"/>
          <w:szCs w:val="27"/>
        </w:rPr>
        <w:t>4</w:t>
      </w:r>
      <w:r w:rsidR="00B01987">
        <w:rPr>
          <w:sz w:val="27"/>
          <w:szCs w:val="27"/>
        </w:rPr>
        <w:t xml:space="preserve"> </w:t>
      </w:r>
      <w:r w:rsidR="000B1CA6">
        <w:rPr>
          <w:color w:val="0070C0"/>
          <w:sz w:val="27"/>
          <w:szCs w:val="27"/>
        </w:rPr>
        <w:t xml:space="preserve">квартал </w:t>
      </w:r>
      <w:r w:rsidR="00BD631D">
        <w:rPr>
          <w:color w:val="0070C0"/>
          <w:sz w:val="27"/>
          <w:szCs w:val="27"/>
        </w:rPr>
        <w:t>202</w:t>
      </w:r>
      <w:r w:rsidR="004039DA">
        <w:rPr>
          <w:color w:val="0070C0"/>
          <w:sz w:val="27"/>
          <w:szCs w:val="27"/>
        </w:rPr>
        <w:t>4</w:t>
      </w:r>
      <w:r w:rsidRPr="00520524">
        <w:rPr>
          <w:color w:val="0070C0"/>
          <w:sz w:val="27"/>
          <w:szCs w:val="27"/>
        </w:rPr>
        <w:t xml:space="preserve"> </w:t>
      </w:r>
      <w:r w:rsidRPr="00520524">
        <w:rPr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520524" w:rsidR="00A8188E">
        <w:rPr>
          <w:sz w:val="27"/>
          <w:szCs w:val="27"/>
        </w:rPr>
        <w:t xml:space="preserve"> </w:t>
      </w:r>
      <w:r w:rsidRPr="00BD631D" w:rsidR="004039DA">
        <w:rPr>
          <w:bCs/>
          <w:sz w:val="27"/>
          <w:szCs w:val="27"/>
        </w:rPr>
        <w:t>директора ООО «</w:t>
      </w:r>
      <w:r w:rsidR="00460595">
        <w:rPr>
          <w:bCs/>
          <w:sz w:val="27"/>
          <w:szCs w:val="27"/>
        </w:rPr>
        <w:t>*</w:t>
      </w:r>
      <w:r w:rsidRPr="00BD631D" w:rsidR="004039DA">
        <w:rPr>
          <w:bCs/>
          <w:sz w:val="27"/>
          <w:szCs w:val="27"/>
        </w:rPr>
        <w:t xml:space="preserve">» </w:t>
      </w:r>
      <w:r w:rsidR="004039DA">
        <w:rPr>
          <w:bCs/>
          <w:sz w:val="27"/>
          <w:szCs w:val="27"/>
        </w:rPr>
        <w:t>Китаевой Натальи Михайловны</w:t>
      </w:r>
      <w:r w:rsidRPr="00371FDA" w:rsidR="0093538F">
        <w:rPr>
          <w:sz w:val="27"/>
          <w:szCs w:val="27"/>
        </w:rPr>
        <w:t>,</w:t>
      </w:r>
      <w:r w:rsidR="001372FC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</w:t>
      </w:r>
      <w:r w:rsidRPr="00520524">
        <w:rPr>
          <w:sz w:val="27"/>
          <w:szCs w:val="27"/>
        </w:rPr>
        <w:t>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2052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  <w:lang w:val="x-none"/>
        </w:rPr>
        <w:t>При назначении наказания</w:t>
      </w:r>
      <w:r w:rsidRPr="00520524">
        <w:rPr>
          <w:sz w:val="27"/>
          <w:szCs w:val="27"/>
        </w:rPr>
        <w:t>,</w:t>
      </w:r>
      <w:r w:rsidRPr="0052052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2052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D21C1" w:rsidRPr="00520524" w:rsidP="00AA02BF">
      <w:pPr>
        <w:ind w:firstLine="708"/>
        <w:jc w:val="center"/>
        <w:rPr>
          <w:sz w:val="27"/>
          <w:szCs w:val="27"/>
        </w:rPr>
      </w:pPr>
    </w:p>
    <w:p w:rsidR="00AA02BF" w:rsidRPr="00520524" w:rsidP="00AA02BF">
      <w:pPr>
        <w:ind w:firstLine="708"/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ПОСТАНОВИЛ: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Pr="00520524" w:rsidR="003207EF">
        <w:rPr>
          <w:sz w:val="27"/>
          <w:szCs w:val="27"/>
        </w:rPr>
        <w:t xml:space="preserve"> </w:t>
      </w:r>
      <w:r w:rsidRPr="00BD631D" w:rsidR="004039DA">
        <w:rPr>
          <w:bCs/>
          <w:sz w:val="27"/>
          <w:szCs w:val="27"/>
        </w:rPr>
        <w:t>директора ООО «</w:t>
      </w:r>
      <w:r w:rsidR="00460595">
        <w:rPr>
          <w:bCs/>
          <w:sz w:val="27"/>
          <w:szCs w:val="27"/>
        </w:rPr>
        <w:t>*</w:t>
      </w:r>
      <w:r w:rsidRPr="00BD631D" w:rsidR="004039DA">
        <w:rPr>
          <w:bCs/>
          <w:sz w:val="27"/>
          <w:szCs w:val="27"/>
        </w:rPr>
        <w:t xml:space="preserve">» </w:t>
      </w:r>
      <w:r w:rsidR="004039DA">
        <w:rPr>
          <w:bCs/>
          <w:sz w:val="27"/>
          <w:szCs w:val="27"/>
        </w:rPr>
        <w:t>Китаевой Натальи Михайловны</w:t>
      </w:r>
      <w:r w:rsidRPr="00520524" w:rsidR="004039DA">
        <w:rPr>
          <w:sz w:val="27"/>
          <w:szCs w:val="27"/>
        </w:rPr>
        <w:t xml:space="preserve"> </w:t>
      </w:r>
      <w:r w:rsidRPr="00520524" w:rsidR="00AD21C1">
        <w:rPr>
          <w:sz w:val="27"/>
          <w:szCs w:val="27"/>
        </w:rPr>
        <w:t xml:space="preserve">признать </w:t>
      </w:r>
      <w:r w:rsidRPr="000E2638" w:rsidR="00AD21C1">
        <w:rPr>
          <w:color w:val="FF0000"/>
          <w:sz w:val="27"/>
          <w:szCs w:val="27"/>
        </w:rPr>
        <w:t>виновн</w:t>
      </w:r>
      <w:r w:rsidR="004039DA">
        <w:rPr>
          <w:color w:val="FF0000"/>
          <w:sz w:val="27"/>
          <w:szCs w:val="27"/>
        </w:rPr>
        <w:t>ой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20524">
        <w:rPr>
          <w:sz w:val="27"/>
          <w:szCs w:val="27"/>
        </w:rPr>
        <w:t xml:space="preserve">назначить </w:t>
      </w:r>
      <w:r w:rsidR="004039DA">
        <w:rPr>
          <w:color w:val="FF0000"/>
          <w:sz w:val="27"/>
          <w:szCs w:val="27"/>
        </w:rPr>
        <w:t>ей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>наказание в виде предупреждения.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A512A6">
        <w:rPr>
          <w:sz w:val="27"/>
          <w:szCs w:val="27"/>
        </w:rPr>
        <w:t>дней</w:t>
      </w:r>
      <w:r w:rsidRPr="0052052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460595" w:rsidP="00520524">
      <w:pPr>
        <w:jc w:val="both"/>
        <w:rPr>
          <w:sz w:val="27"/>
          <w:szCs w:val="27"/>
        </w:rPr>
      </w:pPr>
    </w:p>
    <w:p w:rsidR="00DC4B45" w:rsidRPr="00896068" w:rsidP="00520524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520524" w:rsidR="00A14D1A">
        <w:rPr>
          <w:sz w:val="27"/>
          <w:szCs w:val="27"/>
        </w:rPr>
        <w:t xml:space="preserve">Д.Б. </w:t>
      </w:r>
      <w:r w:rsidRPr="00520524" w:rsidR="00A14D1A">
        <w:rPr>
          <w:sz w:val="27"/>
          <w:szCs w:val="27"/>
        </w:rPr>
        <w:t>Айткулова</w:t>
      </w:r>
      <w:r w:rsidRPr="00896068" w:rsidR="00241676">
        <w:rPr>
          <w:sz w:val="27"/>
          <w:szCs w:val="27"/>
        </w:rPr>
        <w:t xml:space="preserve"> </w:t>
      </w:r>
      <w:r w:rsidRPr="00896068">
        <w:rPr>
          <w:sz w:val="27"/>
          <w:szCs w:val="27"/>
        </w:rPr>
        <w:t xml:space="preserve"> </w:t>
      </w:r>
    </w:p>
    <w:p w:rsidR="000B1CA6" w:rsidRPr="00896068" w:rsidP="005205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Sect="005205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B1CA6"/>
    <w:rsid w:val="000E1284"/>
    <w:rsid w:val="000E2638"/>
    <w:rsid w:val="001372FC"/>
    <w:rsid w:val="00143436"/>
    <w:rsid w:val="001D3447"/>
    <w:rsid w:val="001F2168"/>
    <w:rsid w:val="00241676"/>
    <w:rsid w:val="002A5FE3"/>
    <w:rsid w:val="002F2656"/>
    <w:rsid w:val="00300473"/>
    <w:rsid w:val="003207EF"/>
    <w:rsid w:val="003377B4"/>
    <w:rsid w:val="00371FDA"/>
    <w:rsid w:val="004039DA"/>
    <w:rsid w:val="0040455A"/>
    <w:rsid w:val="00460595"/>
    <w:rsid w:val="004705F1"/>
    <w:rsid w:val="00480D8A"/>
    <w:rsid w:val="00520524"/>
    <w:rsid w:val="00535EC6"/>
    <w:rsid w:val="005559CA"/>
    <w:rsid w:val="006D1AA1"/>
    <w:rsid w:val="00735D3B"/>
    <w:rsid w:val="007432DE"/>
    <w:rsid w:val="007A2E39"/>
    <w:rsid w:val="008015FA"/>
    <w:rsid w:val="008627F5"/>
    <w:rsid w:val="00896068"/>
    <w:rsid w:val="00925FCF"/>
    <w:rsid w:val="0093538F"/>
    <w:rsid w:val="00942A30"/>
    <w:rsid w:val="009C79B0"/>
    <w:rsid w:val="00A14D1A"/>
    <w:rsid w:val="00A512A6"/>
    <w:rsid w:val="00A54D08"/>
    <w:rsid w:val="00A8188E"/>
    <w:rsid w:val="00A83D2E"/>
    <w:rsid w:val="00AA02BF"/>
    <w:rsid w:val="00AD0256"/>
    <w:rsid w:val="00AD045D"/>
    <w:rsid w:val="00AD21C1"/>
    <w:rsid w:val="00B01987"/>
    <w:rsid w:val="00B42209"/>
    <w:rsid w:val="00B82FBC"/>
    <w:rsid w:val="00B9753A"/>
    <w:rsid w:val="00BD631D"/>
    <w:rsid w:val="00CA738B"/>
    <w:rsid w:val="00CD01FB"/>
    <w:rsid w:val="00D21174"/>
    <w:rsid w:val="00D4542A"/>
    <w:rsid w:val="00D84C1F"/>
    <w:rsid w:val="00DC193D"/>
    <w:rsid w:val="00DC4B45"/>
    <w:rsid w:val="00F223E2"/>
    <w:rsid w:val="00F234BE"/>
    <w:rsid w:val="00F4181A"/>
    <w:rsid w:val="00F46816"/>
    <w:rsid w:val="00FC661F"/>
    <w:rsid w:val="00FD1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